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5A" w:rsidRPr="009420C8" w:rsidRDefault="00DA3B5A" w:rsidP="00607A18">
      <w:pPr>
        <w:spacing w:after="0"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9420C8">
        <w:rPr>
          <w:rStyle w:val="a4"/>
          <w:rFonts w:ascii="Times New Roman" w:hAnsi="Times New Roman" w:cs="Times New Roman"/>
          <w:b/>
          <w:bCs/>
        </w:rPr>
        <w:t xml:space="preserve">Визуализация информации на уроках истории как метод развития исторического мышления </w:t>
      </w:r>
      <w:proofErr w:type="gramStart"/>
      <w:r w:rsidRPr="009420C8">
        <w:rPr>
          <w:rStyle w:val="a4"/>
          <w:rFonts w:ascii="Times New Roman" w:hAnsi="Times New Roman" w:cs="Times New Roman"/>
          <w:b/>
          <w:bCs/>
        </w:rPr>
        <w:t>у</w:t>
      </w:r>
      <w:proofErr w:type="gramEnd"/>
      <w:r w:rsidRPr="009420C8">
        <w:rPr>
          <w:rStyle w:val="a4"/>
          <w:rFonts w:ascii="Times New Roman" w:hAnsi="Times New Roman" w:cs="Times New Roman"/>
          <w:b/>
          <w:bCs/>
        </w:rPr>
        <w:t xml:space="preserve"> обучающихся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Уважаемые коллеги! В рамках регионального педагогического совета хочу представить вашему вниманию обобщенный опыт моей педагогической деятельности по теме: «</w:t>
      </w:r>
      <w:r w:rsidRPr="009420C8">
        <w:rPr>
          <w:rStyle w:val="a4"/>
          <w:rFonts w:ascii="Times New Roman" w:hAnsi="Times New Roman" w:cs="Times New Roman"/>
          <w:b/>
          <w:bCs/>
        </w:rPr>
        <w:t xml:space="preserve">Визуализация информации на уроках истории как метод развития исторического мышления </w:t>
      </w:r>
      <w:proofErr w:type="gramStart"/>
      <w:r w:rsidRPr="009420C8">
        <w:rPr>
          <w:rStyle w:val="a4"/>
          <w:rFonts w:ascii="Times New Roman" w:hAnsi="Times New Roman" w:cs="Times New Roman"/>
          <w:b/>
          <w:bCs/>
        </w:rPr>
        <w:t>у</w:t>
      </w:r>
      <w:proofErr w:type="gramEnd"/>
      <w:r w:rsidRPr="009420C8">
        <w:rPr>
          <w:rStyle w:val="a4"/>
          <w:rFonts w:ascii="Times New Roman" w:hAnsi="Times New Roman" w:cs="Times New Roman"/>
          <w:b/>
          <w:bCs/>
        </w:rPr>
        <w:t xml:space="preserve"> обучающихся».</w:t>
      </w:r>
      <w:r w:rsidRPr="009420C8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DA3B5A" w:rsidRPr="009420C8" w:rsidRDefault="00DA3B5A" w:rsidP="0004506B">
      <w:pPr>
        <w:pStyle w:val="font8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420C8">
        <w:rPr>
          <w:sz w:val="28"/>
          <w:szCs w:val="28"/>
          <w:bdr w:val="none" w:sz="0" w:space="0" w:color="auto" w:frame="1"/>
        </w:rPr>
        <w:t xml:space="preserve">В связи с принятием нового историко-культурного стандарта и необходимостью осуществлять системно - деятельностный   подход как </w:t>
      </w:r>
      <w:r w:rsidRPr="009420C8">
        <w:rPr>
          <w:sz w:val="28"/>
          <w:szCs w:val="28"/>
          <w:shd w:val="clear" w:color="auto" w:fill="FFFFFF"/>
        </w:rPr>
        <w:t>методологической основы концепции государственного стандарта общего образования второго поколения,</w:t>
      </w:r>
      <w:r w:rsidRPr="009420C8">
        <w:rPr>
          <w:sz w:val="28"/>
          <w:szCs w:val="28"/>
          <w:bdr w:val="none" w:sz="0" w:space="0" w:color="auto" w:frame="1"/>
        </w:rPr>
        <w:t xml:space="preserve"> учителям необходимо привнести разнообразие в каждый урок, чтобы дети могли лучше усвоить учебный материал, запомнили его надолго, а главное, захотели узнать что-то за пределами учебника.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color w:val="FF0000"/>
        </w:rPr>
      </w:pPr>
      <w:r w:rsidRPr="009420C8">
        <w:rPr>
          <w:rStyle w:val="a4"/>
          <w:rFonts w:ascii="Times New Roman" w:hAnsi="Times New Roman" w:cs="Times New Roman"/>
        </w:rPr>
        <w:t>Исходя их этих предпосылок, приоритетным направлением в своей педагогической деятельности я рассматриваю   развитие познавательных способностей школьников. И если говорить об историческом образовании, это - развитие у учащихся исторического мышления</w:t>
      </w:r>
      <w:r w:rsidRPr="00607A18">
        <w:rPr>
          <w:rStyle w:val="a4"/>
          <w:rFonts w:ascii="Times New Roman" w:hAnsi="Times New Roman" w:cs="Times New Roman"/>
        </w:rPr>
        <w:t>, т.е. способности рассматривать события и явления с точки зрения их исторической обусловленности, сопоставлять различные версии, оценки исторических событий и личностей, определять и аргументировано представлять собственное отношение к дискуссионным проблемам истории.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</w:rPr>
      </w:pPr>
      <w:r w:rsidRPr="009420C8">
        <w:rPr>
          <w:rStyle w:val="a4"/>
          <w:rFonts w:ascii="Times New Roman" w:hAnsi="Times New Roman" w:cs="Times New Roman"/>
        </w:rPr>
        <w:t xml:space="preserve">Сегодня в образовательном процессе недостаточно ораторского искусства педагога, недостаточно прекрасных по содержанию учебников. Современный урок сегодня – это не просто информативная единица, а комплексный, </w:t>
      </w:r>
      <w:proofErr w:type="spellStart"/>
      <w:r w:rsidRPr="009420C8">
        <w:rPr>
          <w:rStyle w:val="a4"/>
          <w:rFonts w:ascii="Times New Roman" w:hAnsi="Times New Roman" w:cs="Times New Roman"/>
        </w:rPr>
        <w:t>личностнообразующий</w:t>
      </w:r>
      <w:proofErr w:type="spellEnd"/>
      <w:r w:rsidRPr="009420C8">
        <w:rPr>
          <w:rStyle w:val="a4"/>
          <w:rFonts w:ascii="Times New Roman" w:hAnsi="Times New Roman" w:cs="Times New Roman"/>
        </w:rPr>
        <w:t xml:space="preserve"> и социализирующий элемент. В сложившихся условиях информатизации общества необходимо дополнять образовательный процесс современными ресурсами, к числу которых относят </w:t>
      </w:r>
      <w:r w:rsidRPr="009420C8">
        <w:rPr>
          <w:rStyle w:val="a4"/>
          <w:rFonts w:ascii="Times New Roman" w:hAnsi="Times New Roman" w:cs="Times New Roman"/>
          <w:b/>
          <w:bCs/>
        </w:rPr>
        <w:t>образовательный контент, облеченный в визуальную форму,</w:t>
      </w:r>
      <w:r w:rsidRPr="009420C8">
        <w:rPr>
          <w:rStyle w:val="a4"/>
          <w:rFonts w:ascii="Times New Roman" w:hAnsi="Times New Roman" w:cs="Times New Roman"/>
        </w:rPr>
        <w:t xml:space="preserve"> который можно воспроизводить или использовать как с привлечением электронных ресурсов, так и без них.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lastRenderedPageBreak/>
        <w:t>- Вспомните, (какие ассоциации у вас вызывает, что вы знаете о Иване Грозном? (убил сына) (слайд картина</w:t>
      </w:r>
      <w:proofErr w:type="gramStart"/>
      <w:r w:rsidRPr="009420C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 xml:space="preserve">-С чего началась Куликовская битва? Поединок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Пересвета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Челубеем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>. Картина Васнецова.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-Лобное место на Красной площади для чего использовалось? Казни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Картина Сурикова «Утро стрелецкой казни»</w:t>
      </w:r>
    </w:p>
    <w:p w:rsidR="00DA3B5A" w:rsidRPr="009420C8" w:rsidRDefault="00DA3B5A" w:rsidP="0004506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420C8">
        <w:rPr>
          <w:rFonts w:ascii="Times New Roman" w:hAnsi="Times New Roman" w:cs="Times New Roman"/>
          <w:b/>
          <w:sz w:val="28"/>
          <w:szCs w:val="28"/>
        </w:rPr>
        <w:t>Все эти факты связаны у нас определенными визуальными образами, иногда спорными с точки зрения истории, но тем лучше, они вызывают вопросы.</w:t>
      </w:r>
      <w:r w:rsidRPr="009420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420C8">
        <w:rPr>
          <w:rFonts w:ascii="Times New Roman" w:hAnsi="Times New Roman" w:cs="Times New Roman"/>
          <w:b/>
          <w:sz w:val="28"/>
          <w:szCs w:val="28"/>
        </w:rPr>
        <w:t>Значит, визуализация информации может способствовать активизации познавательной деятельности, формированию исторического мышления.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Визуализация позволяет подключить все каналы восприятия информации и сделать картину восприятия более полной, яркой и запоминающейся.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  <w:u w:val="single"/>
        </w:rPr>
        <w:t>К тому же,  если обратиться к решению заданий ЕГЭ и</w:t>
      </w:r>
      <w:r w:rsidR="009420C8">
        <w:rPr>
          <w:rFonts w:ascii="Times New Roman" w:hAnsi="Times New Roman" w:cs="Times New Roman"/>
          <w:sz w:val="28"/>
          <w:szCs w:val="28"/>
          <w:u w:val="single"/>
        </w:rPr>
        <w:t>ли</w:t>
      </w:r>
      <w:r w:rsidRPr="009420C8">
        <w:rPr>
          <w:rFonts w:ascii="Times New Roman" w:hAnsi="Times New Roman" w:cs="Times New Roman"/>
          <w:sz w:val="28"/>
          <w:szCs w:val="28"/>
          <w:u w:val="single"/>
        </w:rPr>
        <w:t xml:space="preserve"> ВПР,  то в каждом варианте есть задания, требующие привлечения визуальной памяти.</w:t>
      </w:r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9420C8">
        <w:rPr>
          <w:rFonts w:ascii="Times New Roman" w:hAnsi="Times New Roman" w:cs="Times New Roman"/>
          <w:sz w:val="28"/>
          <w:szCs w:val="28"/>
          <w:u w:val="single"/>
        </w:rPr>
        <w:t>НО!!!!</w:t>
      </w:r>
      <w:r w:rsidRPr="0094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b/>
          <w:sz w:val="28"/>
          <w:szCs w:val="28"/>
        </w:rPr>
        <w:t xml:space="preserve">Как организовать работу с визуальными заданиями, требующими запоминания (карта, картина) и как работать с большими информационными источниками, удерживая </w:t>
      </w:r>
      <w:proofErr w:type="gramStart"/>
      <w:r w:rsidRPr="009420C8">
        <w:rPr>
          <w:rFonts w:ascii="Times New Roman" w:hAnsi="Times New Roman" w:cs="Times New Roman"/>
          <w:b/>
          <w:sz w:val="28"/>
          <w:szCs w:val="28"/>
        </w:rPr>
        <w:t>актуальной</w:t>
      </w:r>
      <w:proofErr w:type="gramEnd"/>
      <w:r w:rsidRPr="009420C8">
        <w:rPr>
          <w:rFonts w:ascii="Times New Roman" w:hAnsi="Times New Roman" w:cs="Times New Roman"/>
          <w:b/>
          <w:sz w:val="28"/>
          <w:szCs w:val="28"/>
        </w:rPr>
        <w:t xml:space="preserve"> всю информацию</w:t>
      </w:r>
      <w:r w:rsidRPr="009420C8">
        <w:rPr>
          <w:rFonts w:ascii="Times New Roman" w:hAnsi="Times New Roman" w:cs="Times New Roman"/>
          <w:sz w:val="28"/>
          <w:szCs w:val="28"/>
        </w:rPr>
        <w:t>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</w:rPr>
      </w:pPr>
      <w:r w:rsidRPr="009420C8">
        <w:rPr>
          <w:rStyle w:val="a4"/>
          <w:rFonts w:ascii="Times New Roman" w:hAnsi="Times New Roman" w:cs="Times New Roman"/>
        </w:rPr>
        <w:t>Визуальную информацию учитель может использовать на любом этапе своего урока.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</w:rPr>
      </w:pPr>
      <w:r w:rsidRPr="009420C8">
        <w:rPr>
          <w:rStyle w:val="a4"/>
          <w:rFonts w:ascii="Times New Roman" w:hAnsi="Times New Roman" w:cs="Times New Roman"/>
        </w:rPr>
        <w:t>При объяснении нового материала я прибегаю к таким приемам. Как  использование  демонстраций  видеофрагментов, презентаций,  работу с наглядностью, иллюстрации по теме, фотографии из семейных альбомов, демонстрации наглядного исторического источника (например, кусочка хлеба в блокаду Ленинграда).</w:t>
      </w:r>
    </w:p>
    <w:p w:rsidR="00DA3B5A" w:rsidRPr="009420C8" w:rsidRDefault="00DA3B5A" w:rsidP="0004506B">
      <w:pPr>
        <w:shd w:val="clear" w:color="auto" w:fill="FFFFFF"/>
        <w:spacing w:after="0" w:line="360" w:lineRule="auto"/>
        <w:ind w:firstLine="709"/>
        <w:jc w:val="both"/>
        <w:rPr>
          <w:color w:val="333333"/>
          <w:sz w:val="28"/>
          <w:szCs w:val="28"/>
        </w:rPr>
      </w:pPr>
      <w:r w:rsidRPr="009420C8">
        <w:rPr>
          <w:rStyle w:val="a4"/>
          <w:rFonts w:ascii="Times New Roman" w:hAnsi="Times New Roman" w:cs="Times New Roman"/>
        </w:rPr>
        <w:t xml:space="preserve">При закреплении материала использую приемы составления кластеров, </w:t>
      </w:r>
      <w:proofErr w:type="gramStart"/>
      <w:r w:rsidRPr="009420C8">
        <w:rPr>
          <w:rStyle w:val="a4"/>
          <w:rFonts w:ascii="Times New Roman" w:hAnsi="Times New Roman" w:cs="Times New Roman"/>
        </w:rPr>
        <w:t>интеллект-карт</w:t>
      </w:r>
      <w:proofErr w:type="gramEnd"/>
      <w:r w:rsidRPr="009420C8">
        <w:rPr>
          <w:rStyle w:val="a4"/>
          <w:rFonts w:ascii="Times New Roman" w:hAnsi="Times New Roman" w:cs="Times New Roman"/>
        </w:rPr>
        <w:t>, таблиц, схем, диаграмм.</w:t>
      </w:r>
      <w:r w:rsidRPr="009420C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DA3B5A" w:rsidRPr="009420C8" w:rsidRDefault="009420C8" w:rsidP="000450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Приведу примеры еще нескольких приемов визуализации информации. </w:t>
      </w:r>
      <w:r w:rsidR="00DA3B5A" w:rsidRPr="009420C8">
        <w:rPr>
          <w:rFonts w:ascii="Times New Roman" w:hAnsi="Times New Roman" w:cs="Times New Roman"/>
          <w:color w:val="333333"/>
          <w:sz w:val="28"/>
          <w:szCs w:val="28"/>
        </w:rPr>
        <w:t>Одна из самых простых и доступных форм домашней или проверочной работы может быть представлена в виде визуальной  информационной таблицы, которая содержит приготовленные учителем наборы изображений и задания к ним на подбор минимальной информации. </w:t>
      </w:r>
      <w:r w:rsidR="00DA3B5A"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Такие информационные таблицы могут быть составлены по любой теме с использованием самых разнообразных материалов.</w:t>
      </w:r>
    </w:p>
    <w:tbl>
      <w:tblPr>
        <w:tblStyle w:val="a6"/>
        <w:tblW w:w="9360" w:type="dxa"/>
        <w:tblLook w:val="04A0"/>
      </w:tblPr>
      <w:tblGrid>
        <w:gridCol w:w="4678"/>
        <w:gridCol w:w="4682"/>
      </w:tblGrid>
      <w:tr w:rsidR="00DA3B5A" w:rsidRPr="009420C8" w:rsidTr="00DA3B5A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942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885950"/>
                  <wp:effectExtent l="0" t="0" r="0" b="0"/>
                  <wp:docPr id="24" name="Рисунок 24" descr="Описание: https://upload.wikimedia.org/wikipedia/commons/thumb/1/10/The_Cathedral_of_the_Annunciation.jpg/320px-The_Cathedral_of_the_Annunci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upload.wikimedia.org/wikipedia/commons/thumb/1/10/The_Cathedral_of_the_Annunciation.jpg/320px-The_Cathedral_of_the_Annunci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365" r="2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памятника ____________________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 каком правителе построено___________ 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Архитектор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Назначение _______________________ </w:t>
            </w:r>
          </w:p>
        </w:tc>
      </w:tr>
      <w:tr w:rsidR="00DA3B5A" w:rsidRPr="009420C8" w:rsidTr="00DA3B5A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876425"/>
                  <wp:effectExtent l="0" t="0" r="9525" b="9525"/>
                  <wp:docPr id="23" name="Рисунок 23" descr="Описание: https://upload.wikimedia.org/wikipedia/commons/thumb/5/55/Granovitaya_palata_01.JPG/800px-Granovitaya_palat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upload.wikimedia.org/wikipedia/commons/thumb/5/55/Granovitaya_palata_01.JPG/800px-Granovitaya_palat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Название памятника ____________________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 xml:space="preserve">При каком правителе построено___________ 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Город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Архитектор ___________________</w:t>
            </w:r>
          </w:p>
        </w:tc>
      </w:tr>
      <w:tr w:rsidR="00DA3B5A" w:rsidRPr="009420C8" w:rsidTr="00DA3B5A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942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895475"/>
                  <wp:effectExtent l="0" t="0" r="9525" b="9525"/>
                  <wp:docPr id="22" name="Рисунок 22" descr="Описание: https://upload.wikimedia.org/wikipedia/commons/thumb/2/23/Cathedral_of_the_Archangel_in_Moscow_Kremlin.jpg/611px-Cathedral_of_the_Archangel_in_Moscow_Krem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upload.wikimedia.org/wikipedia/commons/thumb/2/23/Cathedral_of_the_Archangel_in_Moscow_Kremlin.jpg/611px-Cathedral_of_the_Archangel_in_Moscow_Krem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610" r="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Название памятника ____________________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 xml:space="preserve">При каком правителе построено___________ 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Город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Архитектор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_______________________ </w:t>
            </w:r>
          </w:p>
        </w:tc>
      </w:tr>
    </w:tbl>
    <w:p w:rsidR="00DA3B5A" w:rsidRPr="009420C8" w:rsidRDefault="00DA3B5A" w:rsidP="00DA3B5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bCs/>
          <w:sz w:val="28"/>
          <w:szCs w:val="28"/>
        </w:rPr>
        <w:t>Исторические картины – неотъемлемый элемент ЕГЭ</w:t>
      </w:r>
      <w:r w:rsidR="009420C8">
        <w:rPr>
          <w:rFonts w:ascii="Times New Roman" w:hAnsi="Times New Roman" w:cs="Times New Roman"/>
          <w:bCs/>
          <w:sz w:val="28"/>
          <w:szCs w:val="28"/>
        </w:rPr>
        <w:t xml:space="preserve"> и олимпиад</w:t>
      </w:r>
      <w:r w:rsidRPr="009420C8">
        <w:rPr>
          <w:rFonts w:ascii="Times New Roman" w:hAnsi="Times New Roman" w:cs="Times New Roman"/>
          <w:bCs/>
          <w:sz w:val="28"/>
          <w:szCs w:val="28"/>
        </w:rPr>
        <w:t xml:space="preserve">. При работе с историческими картинами следует постараться «вытянуть» из картины как можно больше культурно-исторической информации. </w:t>
      </w:r>
    </w:p>
    <w:p w:rsidR="00DA3B5A" w:rsidRPr="009420C8" w:rsidRDefault="00DA3B5A" w:rsidP="00DA3B5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bCs/>
          <w:sz w:val="28"/>
          <w:szCs w:val="28"/>
        </w:rPr>
        <w:t xml:space="preserve">Например, анализируя картину «Утро стрелецкой казни» </w:t>
      </w:r>
      <w:r w:rsidRPr="009420C8">
        <w:rPr>
          <w:rFonts w:ascii="Times New Roman" w:hAnsi="Times New Roman" w:cs="Times New Roman"/>
          <w:sz w:val="28"/>
          <w:szCs w:val="28"/>
        </w:rPr>
        <w:t xml:space="preserve">В. Сурикова можно вспомнить, каким событиям посвящено полотно, какими были </w:t>
      </w:r>
      <w:r w:rsidRPr="009420C8">
        <w:rPr>
          <w:rFonts w:ascii="Times New Roman" w:hAnsi="Times New Roman" w:cs="Times New Roman"/>
          <w:sz w:val="28"/>
          <w:szCs w:val="28"/>
        </w:rPr>
        <w:lastRenderedPageBreak/>
        <w:t xml:space="preserve">взаимоотношения Петра I и стрельцов. Одновременно с этим следует обратить внимание учащихся на запечатленные В. Суриковым архитектурные шедевры Москвы – храм Василия Блаженного и краснокирпичный Кремль. Вспомнить, когда, в честь, каких событий, какими архитекторами и т.п. были созданы эти сооружения. Такие задания помогут учащимся не только справиться с заданиями по иллюстративному материалу, но и решить тестовые задания по культуре. </w:t>
      </w:r>
    </w:p>
    <w:p w:rsidR="00DA3B5A" w:rsidRPr="009420C8" w:rsidRDefault="00DA3B5A" w:rsidP="00DA3B5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0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81915</wp:posOffset>
            </wp:positionV>
            <wp:extent cx="24765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34" y="21477"/>
                <wp:lineTo x="21434" y="0"/>
                <wp:lineTo x="0" y="0"/>
              </wp:wrapPolygon>
            </wp:wrapThrough>
            <wp:docPr id="25" name="Рисунок 25" descr="Описание: C:\Documents and Settings\Валентина\Мои документы\Downloads\300782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Валентина\Мои документы\Downloads\300782-Sep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3B5A" w:rsidRPr="009420C8" w:rsidRDefault="00DA3B5A" w:rsidP="00DA3B5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420C8">
        <w:rPr>
          <w:rFonts w:ascii="Times New Roman" w:hAnsi="Times New Roman" w:cs="Times New Roman"/>
          <w:b/>
          <w:sz w:val="20"/>
          <w:szCs w:val="20"/>
        </w:rPr>
        <w:t xml:space="preserve">Пример разбора исторической картины:                                                                   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>Время создания: 1881 г.;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>Где находится: Государственная Третьяковская галерея;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>Художник: В. Суриков,  мастер исторической живописи, передвижник, автор таких исторических картин, как «Покорение Сибири Ермаком», «Боярыня Морозова» и др.;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 xml:space="preserve">Дополнительная информация: казнь участников Стрелецкого бунта 1698 г., возвращение Петра из Великого Посольства, расформирование Стрелецкого войска.                                                                                                                                  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20C8">
        <w:rPr>
          <w:rFonts w:ascii="Times New Roman" w:hAnsi="Times New Roman" w:cs="Times New Roman"/>
          <w:bCs/>
          <w:sz w:val="20"/>
          <w:szCs w:val="20"/>
        </w:rPr>
        <w:t xml:space="preserve">На что обратить внимание: изображен Петр </w:t>
      </w:r>
      <w:r w:rsidRPr="009420C8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9420C8">
        <w:rPr>
          <w:rFonts w:ascii="Times New Roman" w:hAnsi="Times New Roman" w:cs="Times New Roman"/>
          <w:bCs/>
          <w:sz w:val="20"/>
          <w:szCs w:val="20"/>
        </w:rPr>
        <w:t xml:space="preserve">, события разворачиваются на Красной площади, есть изображение Храма Василия Блаженного (проработать этот памятник архитектуры), видны стены и башни Кремля (проработать и этот памятник). </w:t>
      </w:r>
    </w:p>
    <w:p w:rsidR="00DA3B5A" w:rsidRPr="009420C8" w:rsidRDefault="00DA3B5A" w:rsidP="00DA3B5A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3B5A" w:rsidRPr="009420C8" w:rsidRDefault="00DA3B5A" w:rsidP="00DA3B5A">
      <w:pPr>
        <w:shd w:val="clear" w:color="auto" w:fill="FFFFFF"/>
        <w:spacing w:after="135" w:line="300" w:lineRule="atLeast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420C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сторические к</w:t>
      </w: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артины можно использовать  вместо стандартных тестов по истории при текущем урочном контроле, например, вместо заданий на проверку базовых знаний по Дмитрию Донскому можно дать в начале урока вот такой визуальный ряд:</w:t>
      </w:r>
    </w:p>
    <w:p w:rsidR="00DA3B5A" w:rsidRPr="009420C8" w:rsidRDefault="00DA3B5A" w:rsidP="00DA3B5A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05400" cy="3818806"/>
            <wp:effectExtent l="0" t="0" r="0" b="0"/>
            <wp:docPr id="21" name="Рисунок 21" descr="Описание: C:\Documents and Settings\Валентина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Documents and Settings\Валентина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A" w:rsidRPr="009420C8" w:rsidRDefault="00DA3B5A" w:rsidP="00DA3B5A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3B5A" w:rsidRPr="009420C8" w:rsidRDefault="00DA3B5A" w:rsidP="00DA3B5A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Проверка знания терминов по культуре также может быть организована с помощью визуального ряда, например:</w:t>
      </w:r>
    </w:p>
    <w:p w:rsidR="00DA3B5A" w:rsidRPr="009420C8" w:rsidRDefault="00DA3B5A" w:rsidP="00DA3B5A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Соотнесите понятия и соответствующие им изображения: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A3B5A" w:rsidRPr="009420C8" w:rsidTr="00DA3B5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Понятие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Изображение</w:t>
            </w:r>
          </w:p>
        </w:tc>
      </w:tr>
      <w:tr w:rsidR="00DA3B5A" w:rsidRPr="009420C8" w:rsidTr="00DA3B5A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А) Икона</w:t>
            </w:r>
          </w:p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Б) Мозаика</w:t>
            </w:r>
          </w:p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В) Фреска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323975"/>
                  <wp:effectExtent l="0" t="0" r="9525" b="9525"/>
                  <wp:docPr id="20" name="Рисунок 20" descr="Описание: C:\Documents and Settings\Валентина\Рабочий стол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Documents and Settings\Валентина\Рабочий стол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1.</w:t>
            </w:r>
          </w:p>
        </w:tc>
      </w:tr>
      <w:tr w:rsidR="00DA3B5A" w:rsidRPr="009420C8" w:rsidTr="00DA3B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5A" w:rsidRPr="009420C8" w:rsidRDefault="00DA3B5A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266825"/>
                  <wp:effectExtent l="0" t="0" r="0" b="9525"/>
                  <wp:docPr id="18" name="Рисунок 18" descr="Описание: C:\Documents and Settings\Валентина\Рабочий стол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Documents and Settings\Валентина\Рабочий стол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2.</w:t>
            </w:r>
          </w:p>
        </w:tc>
      </w:tr>
      <w:tr w:rsidR="00DA3B5A" w:rsidRPr="009420C8" w:rsidTr="00DA3B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5A" w:rsidRPr="009420C8" w:rsidRDefault="00DA3B5A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390650" cy="1371600"/>
                  <wp:effectExtent l="0" t="0" r="0" b="0"/>
                  <wp:docPr id="17" name="Рисунок 17" descr="Описание: https://upload.wikimedia.org/wikipedia/commons/thumb/0/0b/Angelsatmamre-trinity-rublev-1410.jpg/385px-Angelsatmamre-trinity-rublev-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upload.wikimedia.org/wikipedia/commons/thumb/0/0b/Angelsatmamre-trinity-rublev-1410.jpg/385px-Angelsatmamre-trinity-rublev-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3.</w:t>
            </w:r>
          </w:p>
        </w:tc>
      </w:tr>
    </w:tbl>
    <w:p w:rsidR="00DA3B5A" w:rsidRPr="009420C8" w:rsidRDefault="00DA3B5A" w:rsidP="00DA3B5A">
      <w:pPr>
        <w:shd w:val="clear" w:color="auto" w:fill="FFFFFF"/>
        <w:spacing w:after="135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A3B5A" w:rsidRPr="009420C8" w:rsidRDefault="00DA3B5A" w:rsidP="0004506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визуализации информации можно устроить проверку знаний хронологии. Например, в итоговую контрольную работу по XVIII веку включается простое задание – расположить исторических деятелей в хронологической последовательности их правления или расположить иллюстрации событий в хронологическом порядке.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DA3B5A" w:rsidRPr="009420C8" w:rsidTr="00DA3B5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00175" cy="1362075"/>
                  <wp:effectExtent l="0" t="0" r="9525" b="9525"/>
                  <wp:docPr id="16" name="Рисунок 16" descr="Описание: Картинка 13 из 38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Картинка 13 из 387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514475"/>
                  <wp:effectExtent l="0" t="0" r="0" b="9525"/>
                  <wp:docPr id="19" name="Рисунок 19" descr="http://www.rusarchives.ru/pik/events/gos_sov/4kat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www.rusarchives.ru/pik/events/gos_sov/4kat3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1447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514475"/>
                  <wp:effectExtent l="0" t="0" r="0" b="9525"/>
                  <wp:docPr id="15" name="Рисунок 15" descr="Описание: Картинка 13 из 1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Картинка 13 из 15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8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</w:t>
            </w:r>
          </w:p>
        </w:tc>
      </w:tr>
      <w:tr w:rsidR="00DA3B5A" w:rsidRPr="009420C8" w:rsidTr="00DA3B5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581150"/>
                  <wp:effectExtent l="0" t="0" r="0" b="0"/>
                  <wp:docPr id="14" name="Рисунок 14" descr="Описание: Екатерина Вто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Екатерина Вто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1581150"/>
                  <wp:effectExtent l="0" t="0" r="0" b="0"/>
                  <wp:docPr id="13" name="Рисунок 13" descr="Описание: 6_pet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6_pe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1581150"/>
                  <wp:effectExtent l="0" t="0" r="0" b="0"/>
                  <wp:docPr id="12" name="Рисунок 12" descr="Описание: Елизавета Пет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Елизавета Пет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Е</w:t>
            </w:r>
          </w:p>
        </w:tc>
      </w:tr>
    </w:tbl>
    <w:p w:rsidR="00DA3B5A" w:rsidRPr="009420C8" w:rsidRDefault="00DA3B5A" w:rsidP="00DA3B5A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 последние годы в задания ЕГЭ, а также в олимпиадные задания включают вопросы с иллюстрациями, где нужно определить портреты исторических деятелей, памятники архитектуры и т.д. Часто такие задания вызывают затруднения у ребят, так как учебники не всегда достаточно снабжены иллюстративным материалом, а даже если они и есть, то не всегда ученики обращают на них внимание.  В вариантах ЕГЭ акцентируется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(в том числе историческая карта, иллюстрация) для решения познавательных задач. Формированию вышеперечисленных умений способствует работа с </w:t>
      </w:r>
      <w:proofErr w:type="spellStart"/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кроссенсами</w:t>
      </w:r>
      <w:proofErr w:type="spellEnd"/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Слово "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" означает "пересечение смыслов" и этот метод разработан нашими соотечественниками Сергеем Фединым </w:t>
      </w:r>
      <w:r w:rsidR="00DF4F8D">
        <w:rPr>
          <w:rFonts w:ascii="Times New Roman" w:hAnsi="Times New Roman" w:cs="Times New Roman"/>
          <w:sz w:val="28"/>
          <w:szCs w:val="28"/>
        </w:rPr>
        <w:t>и Владимиром Бусленко</w:t>
      </w:r>
      <w:r w:rsidRPr="009420C8">
        <w:rPr>
          <w:rFonts w:ascii="Times New Roman" w:hAnsi="Times New Roman" w:cs="Times New Roman"/>
          <w:sz w:val="28"/>
          <w:szCs w:val="28"/>
        </w:rPr>
        <w:t xml:space="preserve">. Метод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, впервые опубликован в  2002 году в журнале "Наука и жизнь". Он представляет собой стандартное поле из девяти квадратиков, в которых помещены изображения.  Задача ученика – объяснить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, составить рассказ - ассоциативную цепочку, посредством </w:t>
      </w:r>
      <w:r w:rsidRPr="009420C8">
        <w:rPr>
          <w:rFonts w:ascii="Times New Roman" w:hAnsi="Times New Roman" w:cs="Times New Roman"/>
          <w:sz w:val="28"/>
          <w:szCs w:val="28"/>
        </w:rPr>
        <w:lastRenderedPageBreak/>
        <w:t xml:space="preserve">взаимосвязи изображений. Девять изображений расставлены таким образом, что каждая картинка имеет связь с </w:t>
      </w:r>
      <w:proofErr w:type="gramStart"/>
      <w:r w:rsidRPr="009420C8">
        <w:rPr>
          <w:rFonts w:ascii="Times New Roman" w:hAnsi="Times New Roman" w:cs="Times New Roman"/>
          <w:sz w:val="28"/>
          <w:szCs w:val="28"/>
        </w:rPr>
        <w:t>предыдущей</w:t>
      </w:r>
      <w:proofErr w:type="gramEnd"/>
      <w:r w:rsidRPr="009420C8">
        <w:rPr>
          <w:rFonts w:ascii="Times New Roman" w:hAnsi="Times New Roman" w:cs="Times New Roman"/>
          <w:sz w:val="28"/>
          <w:szCs w:val="28"/>
        </w:rPr>
        <w:t xml:space="preserve"> и последующей, а центральная объединяет по смыслу сразу несколько. Связи могут быть как поверхностными, так и глубинными, но в любом случае это отличное упражнение для развития логического и творческого мышления, для формирования исторического мышления.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</w:t>
      </w:r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адывать </w:t>
      </w:r>
      <w:proofErr w:type="spellStart"/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любой картинки, которую узнали, но стоит помнить, что центральным является квадрат под номером пять. Центральная картинка, по желанию автора, может быть связана по смыслу со всеми изображениями в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кроссенсе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обычно нужно установить связи по цепочке изображений первое – второе, второе – третье, третье – шестое, шестое – девятое, девятое – восьмое, восьмое – седьмое, седьмое – четвертое («основа»).</w:t>
      </w:r>
      <w:proofErr w:type="gram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Центральным является пятый квадрат. Также можно постараться установить связи по принципу центрального креста между квадратами второе – пятое, шестое – пятое, восьмое – пятое, четвертое – пятое («крест»).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Проблема, с которой часто сталкиваются авторы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кроссенсов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это трактовка изображений, которые могут быть не очень понятны. В таком случае можно дать текстовую подсказку – кто или что изображено на каждой картинке, а задание - найти связи между соседними изображениями или дать название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кроссенсу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4F8D" w:rsidRPr="00DF4F8D" w:rsidRDefault="00DF4F8D" w:rsidP="000450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F8D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F4F8D">
        <w:rPr>
          <w:rFonts w:ascii="Times New Roman" w:hAnsi="Times New Roman" w:cs="Times New Roman"/>
          <w:sz w:val="28"/>
          <w:szCs w:val="28"/>
        </w:rPr>
        <w:t xml:space="preserve"> - хороший способ не только найти связи и смыслы в истории, но и углубить понимание уже известных понятий и явлений. Кроме того, он позволяет оживить эту истории образами – портретами исторических деятелей, произведениями искусства, изображениями предметов материальной культуры, сюжетными картинами современников.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исторического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«Дворцовые перевороты» для учащихся 7 класса 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Ученикам даётся задание определить тему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найти связи между соседними картинками.</w:t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5257" cy="3743325"/>
            <wp:effectExtent l="0" t="0" r="6350" b="0"/>
            <wp:docPr id="11" name="Рисунок 11" descr="Описание: Описание: C:\Users\Леся\Desktop\Кроссенсы\notit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: C:\Users\Леся\Desktop\Кроссенсы\notitle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57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называют эпоху дворцовых переворотов и правителей по очереди с верхней левой картинки по часовой стрелке - Екатерина I, Пётр II, Анна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Иоановна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Анна Леопольдовна, Иван VI, Елизавета Петровна, Пётр III, Екатерина II. Пётр Первый помещён в середину как способствовавший началу этой эпохи, создавший предпосылки для неё своей политикой и указом о порядке престолонаследия.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ответ не всегда однозначен, но в большинстве случаев отгадывающий находит одну и ту же цепочку ассоциаций.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При создании </w:t>
      </w:r>
      <w:proofErr w:type="spellStart"/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можно воспользоваться следующим алгоритмом: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 Определить тематику (общую идею).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 Выбрать 9 элементов (образов), имеющих отношение к теме.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3. Найти связи между элементами.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4. Определить последовательность элементов по типу связи «крест» или «основа».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 Сконцентрировать смысл в одном элементе (центр – 5-й квадрат).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6. Подобрать картинки, иллюстрирующие выбранные элементы (образы).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7. Заменить выбранные элементы (образы) картинками [11].</w:t>
      </w: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B5A" w:rsidRPr="009420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</w:t>
      </w:r>
      <w:proofErr w:type="gram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было легче при создании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сначала каждый квадрат заполнить словом (словосочетанием) по данной теме, а затем заменить его ассоциативной картинкой.</w:t>
      </w:r>
    </w:p>
    <w:p w:rsidR="00DF4F8D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методических рекомендаций и образцов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кроссенсов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педагогов, моими учениками были составлены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кроссенсы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России.</w:t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20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Кроссенс</w:t>
      </w:r>
      <w:proofErr w:type="spellEnd"/>
      <w:r w:rsidRPr="009420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 теме «Внешняя политика Ивана Грозного»</w:t>
      </w:r>
    </w:p>
    <w:p w:rsidR="00DA3B5A" w:rsidRPr="0004506B" w:rsidRDefault="00DA3B5A" w:rsidP="0004506B">
      <w:r w:rsidRPr="0004506B">
        <w:drawing>
          <wp:inline distT="0" distB="0" distL="0" distR="0">
            <wp:extent cx="3667125" cy="2746986"/>
            <wp:effectExtent l="0" t="0" r="0" b="0"/>
            <wp:docPr id="10" name="Рисунок 10" descr="Описание: C:\Users\Татьяна\Pictures\Picasa\Коллажи\Внешняя политика И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Татьяна\Pictures\Picasa\Коллажи\Внешняя политика Ив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A" w:rsidRPr="0004506B" w:rsidRDefault="00DA3B5A" w:rsidP="0004506B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450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Учащиеся 7 класса без труда называют тему и события по очереди с верхней левой картинки по часовой стрелке – взятие Казанского ханства 1552 г., взятие Астраханского ханства 1556 г., участившиеся набеги крымских татар (картина «На сторожевой московской границе»), засечная черта – как один из способов прекращения набегов не только крымских, но и сибирских татар, атаман Ермак - покоритель Сибири, боровшийся с сибирскими татарами, картина «Покорение Сибири Ермаком», карта «Ливонская война», и один из полководцев, участвовавших в Ливонской войне – А. Курбский (в разгар войны перешел на сторону противника, вел активную переписку с Иваном Грозным). Иван Грозный помещён в середину как царь - организатор энергичной и, в основном, успешной внешней политики.</w:t>
      </w:r>
    </w:p>
    <w:p w:rsidR="00DA3B5A" w:rsidRPr="0004506B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0450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</w:t>
      </w:r>
      <w:proofErr w:type="spellEnd"/>
      <w:r w:rsidRPr="000450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«Реформы Петра I»</w:t>
      </w:r>
    </w:p>
    <w:tbl>
      <w:tblPr>
        <w:tblStyle w:val="a6"/>
        <w:tblW w:w="0" w:type="auto"/>
        <w:tblLook w:val="04A0"/>
      </w:tblPr>
      <w:tblGrid>
        <w:gridCol w:w="3675"/>
        <w:gridCol w:w="3044"/>
        <w:gridCol w:w="2852"/>
      </w:tblGrid>
      <w:tr w:rsidR="00DA3B5A" w:rsidRPr="009420C8" w:rsidTr="00EA72CE">
        <w:trPr>
          <w:trHeight w:val="193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85975" cy="1524000"/>
                  <wp:effectExtent l="0" t="0" r="9525" b="0"/>
                  <wp:docPr id="9" name="Рисунок 9" descr="Описание: Описание: C:\Users\ЛОРИК\Desktop\story-adnews-2012-vystavka-parusa-pomorya-19-11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Описание: C:\Users\ЛОРИК\Desktop\story-adnews-2012-vystavka-parusa-pomorya-19-11-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2150" cy="1524000"/>
                  <wp:effectExtent l="0" t="0" r="0" b="0"/>
                  <wp:docPr id="8" name="Рисунок 8" descr="Описание: Описание: C:\Users\ЛОРИК\Desktop\1377427867_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Описание: C:\Users\ЛОРИК\Desktop\1377427867_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524000"/>
                  <wp:effectExtent l="0" t="0" r="9525" b="0"/>
                  <wp:docPr id="7" name="Рисунок 7" descr="Описание: Описание: C:\Users\ЛОРИК\Desktop\се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Описание: C:\Users\ЛОРИК\Desktop\се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B5A" w:rsidRPr="009420C8" w:rsidTr="00EA72CE">
        <w:trPr>
          <w:trHeight w:val="2788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828800"/>
                  <wp:effectExtent l="0" t="0" r="9525" b="0"/>
                  <wp:docPr id="6" name="Рисунок 6" descr="Описание: Описание: C:\Users\ЛОРИК\Desktop\1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C:\Users\ЛОРИК\Desktop\1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2200275"/>
                  <wp:effectExtent l="0" t="0" r="0" b="9525"/>
                  <wp:docPr id="5" name="Рисунок 5" descr="Описание: Описание: C:\Users\ЛОРИК\Desktop\73287699_3419483_b10cb9a20e3550e5d80e9878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C:\Users\ЛОРИК\Desktop\73287699_3419483_b10cb9a20e3550e5d80e9878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2143125"/>
                  <wp:effectExtent l="0" t="0" r="9525" b="9525"/>
                  <wp:docPr id="4" name="Рисунок 4" descr="Описание: Описание: C:\Users\ЛОРИК\Desktop\42857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Описание: C:\Users\ЛОРИК\Desktop\42857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B5A" w:rsidRPr="009420C8" w:rsidTr="00EA72CE">
        <w:trPr>
          <w:trHeight w:val="2271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676400"/>
                  <wp:effectExtent l="0" t="0" r="0" b="0"/>
                  <wp:docPr id="3" name="Рисунок 3" descr="Описание: Описание: C:\Users\ЛОРИК\Desktop\108530430_large_34550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Описание: C:\Users\ЛОРИК\Desktop\108530430_large_34550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790700"/>
                  <wp:effectExtent l="0" t="0" r="0" b="0"/>
                  <wp:docPr id="2" name="Рисунок 2" descr="Описание: Описание: C:\Users\ЛОРИК\Desktop\50105577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Описание: C:\Users\ЛОРИК\Desktop\50105577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790700"/>
                  <wp:effectExtent l="0" t="0" r="0" b="0"/>
                  <wp:docPr id="1" name="Рисунок 1" descr="Описание: Описание: C:\Users\ЛОРИК\Desktop\101736411_large_4150428_Rasko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Описание: C:\Users\ЛОРИК\Desktop\101736411_large_4150428_Rasko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B5A" w:rsidRPr="00DF4F8D" w:rsidRDefault="00DA3B5A" w:rsidP="0004506B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Применение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курсах истории имеет множество вариантов.</w:t>
      </w:r>
    </w:p>
    <w:p w:rsidR="00DA3B5A" w:rsidRPr="00DF4F8D" w:rsidRDefault="00DA3B5A" w:rsidP="000450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можно использовать для проверки пройденного (с помощью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рассказать о материале прошлого урока); для формулировки темы и цели урока (найдите связь между изображениями на доске и догадайтесь, чем мы будем заниматься); для обобщения и закрепления материала (учитель предлагает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состоящий из картинок, которые появлялись в ходе урока); для организации групповой работы (составление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заданную тему из предложенных изображений, сравнение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кроссенсов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групп).</w:t>
      </w:r>
    </w:p>
    <w:p w:rsidR="00DA3B5A" w:rsidRDefault="00DF4F8D" w:rsidP="000450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учеником, </w:t>
      </w:r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отражает глубину понимания учеником заданной темы, способствует развитию логического и образного мышления, </w:t>
      </w:r>
      <w:r w:rsidR="00DA3B5A" w:rsidRPr="009420C8">
        <w:rPr>
          <w:rFonts w:ascii="Times New Roman" w:hAnsi="Times New Roman" w:cs="Times New Roman"/>
          <w:sz w:val="28"/>
          <w:szCs w:val="28"/>
        </w:rPr>
        <w:lastRenderedPageBreak/>
        <w:t xml:space="preserve">повышает мотивацию и развивает способность самовыражения. Если не пожалеть на это времени, то организация групповой или парной работы с </w:t>
      </w:r>
      <w:proofErr w:type="spellStart"/>
      <w:r w:rsidR="00DA3B5A" w:rsidRPr="009420C8">
        <w:rPr>
          <w:rFonts w:ascii="Times New Roman" w:hAnsi="Times New Roman" w:cs="Times New Roman"/>
          <w:sz w:val="28"/>
          <w:szCs w:val="28"/>
        </w:rPr>
        <w:t>кроссенсами</w:t>
      </w:r>
      <w:proofErr w:type="spellEnd"/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одноклассников поможет ребятам увидеть тему или проблему с другой стороны, с другой позиции.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Как любое творческое задание, </w:t>
      </w:r>
      <w:proofErr w:type="spellStart"/>
      <w:r w:rsidR="00DA3B5A" w:rsidRPr="009420C8">
        <w:rPr>
          <w:rFonts w:ascii="Times New Roman" w:hAnsi="Times New Roman" w:cs="Times New Roman"/>
          <w:sz w:val="28"/>
          <w:szCs w:val="28"/>
        </w:rPr>
        <w:t>кроссенсы</w:t>
      </w:r>
      <w:proofErr w:type="spellEnd"/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повышают инициативность, </w:t>
      </w:r>
      <w:proofErr w:type="spellStart"/>
      <w:r w:rsidR="00DA3B5A" w:rsidRPr="009420C8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и развивают воображение. С развитием информационных технологий такая работа доступна каждому ученику</w:t>
      </w:r>
      <w:bookmarkStart w:id="0" w:name="_GoBack"/>
      <w:bookmarkEnd w:id="0"/>
      <w:r w:rsidR="00DA3B5A" w:rsidRPr="009420C8">
        <w:rPr>
          <w:rFonts w:ascii="Times New Roman" w:hAnsi="Times New Roman" w:cs="Times New Roman"/>
          <w:sz w:val="28"/>
          <w:szCs w:val="28"/>
        </w:rPr>
        <w:t>. Сначала я ребятам даю  алгоритм работы, затем они так увлекаются, что проявляют нестандартные головоломки и их решения.</w:t>
      </w:r>
    </w:p>
    <w:p w:rsidR="00E7697A" w:rsidRDefault="00E7697A" w:rsidP="0004506B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подготовке к ЕГЭ по истории с целью систематизации  материала разработала и применяю способ графической  его организации – таблицу «Домино». Таблица «Домино» представляет собой результат тематической классификации, оформленный в виде нескольких столбцов и строк. </w:t>
      </w:r>
    </w:p>
    <w:p w:rsidR="00E7697A" w:rsidRPr="00E7697A" w:rsidRDefault="00E7697A" w:rsidP="0004506B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Возможные компоненты таблицы: понятия, даты, характеристики, значения; обязательным компонентом таблицы является иллюстративный ряд. </w:t>
      </w:r>
    </w:p>
    <w:p w:rsidR="00DA3B5A" w:rsidRPr="009420C8" w:rsidRDefault="00DA3B5A" w:rsidP="000450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Важно помнить, что какое бы количество заданий с визуальной информацией не использовал учитель на уроках, эффективность будет определяться количеством </w:t>
      </w:r>
      <w:proofErr w:type="spellStart"/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деятельностных</w:t>
      </w:r>
      <w:proofErr w:type="spellEnd"/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методов работы учащихся. Мало перерисовать карту из атласа в контурные карты, нужно научиться читать всю полноту информации, дающуюся исторической картой, схемой, маркой или картиной.</w:t>
      </w:r>
    </w:p>
    <w:p w:rsidR="00EB3FC8" w:rsidRDefault="00DA3B5A" w:rsidP="0004506B">
      <w:pPr>
        <w:shd w:val="clear" w:color="auto" w:fill="FFFFFF"/>
        <w:spacing w:after="0" w:line="360" w:lineRule="auto"/>
        <w:ind w:firstLine="567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Обобщив все выше сказанное можно сделать вывод, что использование визуальных приемов на уроках</w:t>
      </w:r>
      <w:r w:rsidRPr="009420C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имеет ряд преимуществ: з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накомство с историческими событиями,  сопровождающееся показом видеофрагментов, фотографий; использованием показа репродукций  картин художников;  демонстрацией  графического  материала  (таблицы, схемы); активизирует учебный процесс за счет чередования</w:t>
      </w:r>
      <w:r w:rsidRPr="009420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различных видов деятельности таких 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как: работа с картой, учебником, тетрадью, с информацией на экране.</w:t>
      </w:r>
      <w:proofErr w:type="gramEnd"/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 Чередование видов деятельности, способов подачи информации позволяет активизировать различные каналы восприятия, способствует повышению внимания и росту активности учащихс</w:t>
      </w:r>
      <w:r w:rsidR="00B578BD"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 уроке, все это содействует форм</w:t>
      </w:r>
      <w:r w:rsidR="00EA72C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ированию исторического мышления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B3FC8" w:rsidRDefault="00DA3B5A" w:rsidP="000450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елями эффективности метода визуализации можно считать следующие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повышение качества образования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предмету; результаты ЕГЭ по истории показывают, что учащиеся умеют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извлекать инфо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рмацию из различных источников,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исторических картин, 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фотографий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растет познавательная активность и интерес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учебному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предмету, в том числе и во внеурочной деятельности (проектно-исследовательская деятельность, успешное участие в муниципальных, всероссийских предметных олимпиадах и конкурс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ах)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результативное участие в научно-практических конференциях разного уровня).  </w:t>
      </w:r>
    </w:p>
    <w:p w:rsidR="00DA3B5A" w:rsidRPr="009420C8" w:rsidRDefault="00DA3B5A" w:rsidP="00EA72C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DA3B5A" w:rsidRPr="009420C8" w:rsidSect="00C67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B235F"/>
    <w:multiLevelType w:val="hybridMultilevel"/>
    <w:tmpl w:val="6F6E4F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B5A"/>
    <w:rsid w:val="0004506B"/>
    <w:rsid w:val="001F291E"/>
    <w:rsid w:val="00607A18"/>
    <w:rsid w:val="00810C6E"/>
    <w:rsid w:val="009334A9"/>
    <w:rsid w:val="009420C8"/>
    <w:rsid w:val="00A44B09"/>
    <w:rsid w:val="00B578BD"/>
    <w:rsid w:val="00C67C3E"/>
    <w:rsid w:val="00C94088"/>
    <w:rsid w:val="00CD0B90"/>
    <w:rsid w:val="00DA3B5A"/>
    <w:rsid w:val="00DF4F8D"/>
    <w:rsid w:val="00E27264"/>
    <w:rsid w:val="00E7697A"/>
    <w:rsid w:val="00EA72CE"/>
    <w:rsid w:val="00EB3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3B5A"/>
    <w:rPr>
      <w:color w:val="0000FF"/>
      <w:u w:val="single"/>
    </w:rPr>
  </w:style>
  <w:style w:type="character" w:styleId="a4">
    <w:name w:val="Strong"/>
    <w:basedOn w:val="a0"/>
    <w:uiPriority w:val="22"/>
    <w:qFormat/>
    <w:rsid w:val="00DA3B5A"/>
    <w:rPr>
      <w:rFonts w:ascii="Times" w:hAnsi="Times" w:cs="Times" w:hint="default"/>
      <w:b w:val="0"/>
      <w:bCs w:val="0"/>
      <w:sz w:val="28"/>
      <w:szCs w:val="28"/>
    </w:rPr>
  </w:style>
  <w:style w:type="paragraph" w:styleId="a5">
    <w:name w:val="No Spacing"/>
    <w:uiPriority w:val="1"/>
    <w:qFormat/>
    <w:rsid w:val="00DA3B5A"/>
    <w:pPr>
      <w:spacing w:after="0" w:line="240" w:lineRule="auto"/>
    </w:pPr>
  </w:style>
  <w:style w:type="paragraph" w:customStyle="1" w:styleId="font8">
    <w:name w:val="font_8"/>
    <w:basedOn w:val="a"/>
    <w:rsid w:val="00DA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3B5A"/>
  </w:style>
  <w:style w:type="character" w:customStyle="1" w:styleId="c3">
    <w:name w:val="c3"/>
    <w:basedOn w:val="a0"/>
    <w:rsid w:val="00DA3B5A"/>
  </w:style>
  <w:style w:type="character" w:customStyle="1" w:styleId="c2">
    <w:name w:val="c2"/>
    <w:basedOn w:val="a0"/>
    <w:rsid w:val="00DA3B5A"/>
  </w:style>
  <w:style w:type="table" w:styleId="a6">
    <w:name w:val="Table Grid"/>
    <w:basedOn w:val="a1"/>
    <w:uiPriority w:val="59"/>
    <w:rsid w:val="00DA3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B5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7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3B5A"/>
    <w:rPr>
      <w:color w:val="0000FF"/>
      <w:u w:val="single"/>
    </w:rPr>
  </w:style>
  <w:style w:type="character" w:styleId="a4">
    <w:name w:val="Strong"/>
    <w:basedOn w:val="a0"/>
    <w:uiPriority w:val="22"/>
    <w:qFormat/>
    <w:rsid w:val="00DA3B5A"/>
    <w:rPr>
      <w:rFonts w:ascii="Times" w:hAnsi="Times" w:cs="Times" w:hint="default"/>
      <w:b w:val="0"/>
      <w:bCs w:val="0"/>
      <w:sz w:val="28"/>
      <w:szCs w:val="28"/>
    </w:rPr>
  </w:style>
  <w:style w:type="paragraph" w:styleId="a5">
    <w:name w:val="No Spacing"/>
    <w:uiPriority w:val="1"/>
    <w:qFormat/>
    <w:rsid w:val="00DA3B5A"/>
    <w:pPr>
      <w:spacing w:after="0" w:line="240" w:lineRule="auto"/>
    </w:pPr>
  </w:style>
  <w:style w:type="paragraph" w:customStyle="1" w:styleId="font8">
    <w:name w:val="font_8"/>
    <w:basedOn w:val="a"/>
    <w:rsid w:val="00DA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3B5A"/>
  </w:style>
  <w:style w:type="character" w:customStyle="1" w:styleId="c3">
    <w:name w:val="c3"/>
    <w:basedOn w:val="a0"/>
    <w:rsid w:val="00DA3B5A"/>
  </w:style>
  <w:style w:type="character" w:customStyle="1" w:styleId="c2">
    <w:name w:val="c2"/>
    <w:basedOn w:val="a0"/>
    <w:rsid w:val="00DA3B5A"/>
  </w:style>
  <w:style w:type="table" w:styleId="a6">
    <w:name w:val="Table Grid"/>
    <w:basedOn w:val="a1"/>
    <w:uiPriority w:val="59"/>
    <w:rsid w:val="00DA3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B5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7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1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2275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ivan.l.o@outlook.com</cp:lastModifiedBy>
  <cp:revision>8</cp:revision>
  <cp:lastPrinted>2020-08-02T15:33:00Z</cp:lastPrinted>
  <dcterms:created xsi:type="dcterms:W3CDTF">2024-06-21T14:39:00Z</dcterms:created>
  <dcterms:modified xsi:type="dcterms:W3CDTF">2024-06-30T13:26:00Z</dcterms:modified>
</cp:coreProperties>
</file>